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F9" w:rsidRDefault="00FD43F9" w:rsidP="00FD43F9">
      <w:pPr>
        <w:jc w:val="center"/>
        <w:rPr>
          <w:rFonts w:ascii="Verdana" w:hAnsi="Verdana"/>
          <w:color w:val="000000"/>
          <w:sz w:val="21"/>
          <w:szCs w:val="21"/>
        </w:rPr>
      </w:pPr>
      <w:r w:rsidRPr="00FD43F9">
        <w:rPr>
          <w:rFonts w:ascii="Verdana" w:hAnsi="Verdana"/>
          <w:b/>
          <w:color w:val="538135" w:themeColor="accent6" w:themeShade="BF"/>
          <w:sz w:val="28"/>
          <w:szCs w:val="28"/>
        </w:rPr>
        <w:t>Что должен знать и уметь ребенок в 6 — 7 лет...</w:t>
      </w:r>
      <w:r w:rsidRPr="00FD43F9">
        <w:rPr>
          <w:rStyle w:val="apple-converted-space"/>
          <w:rFonts w:ascii="Verdana" w:hAnsi="Verdana"/>
          <w:color w:val="538135" w:themeColor="accent6" w:themeShade="BF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  <w:r w:rsidRPr="00FD43F9">
        <w:rPr>
          <w:rFonts w:ascii="Verdana" w:hAnsi="Verdana"/>
          <w:color w:val="538135" w:themeColor="accent6" w:themeShade="BF"/>
          <w:sz w:val="21"/>
          <w:szCs w:val="21"/>
        </w:rPr>
        <w:t xml:space="preserve">Бытует мнение, что к </w:t>
      </w:r>
      <w:proofErr w:type="gramStart"/>
      <w:r w:rsidRPr="00FD43F9">
        <w:rPr>
          <w:rFonts w:ascii="Verdana" w:hAnsi="Verdana"/>
          <w:color w:val="538135" w:themeColor="accent6" w:themeShade="BF"/>
          <w:sz w:val="21"/>
          <w:szCs w:val="21"/>
        </w:rPr>
        <w:t>шести  —</w:t>
      </w:r>
      <w:proofErr w:type="gramEnd"/>
      <w:r w:rsidRPr="00FD43F9">
        <w:rPr>
          <w:rFonts w:ascii="Verdana" w:hAnsi="Verdana"/>
          <w:color w:val="538135" w:themeColor="accent6" w:themeShade="BF"/>
          <w:sz w:val="21"/>
          <w:szCs w:val="21"/>
        </w:rPr>
        <w:t xml:space="preserve"> семи годам ребенок должен знать и уметь следующее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знать свою фамилию, имя и отчество, как зовут родителей, кем они работают, домашний адрес и телефон;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знать, в каком городе/стране он живет, и уметь назвать другие знакомые ему страны мира;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дни недели;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иметь представления о природных и погодных явлениях;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знать основные цвета;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знать понятия «право-лево»;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знать названия популярных видов спорта, самых распространенных профессий, основные правила дорожного движения и дорожные знаки;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уметь назвать фамилии известных писателей и поэтов;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знать праздники;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уметь рассказать, чем он любит заниматься;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самое главное: ответить на вопрос «зачем он идет в школу?»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</w:p>
    <w:p w:rsidR="00FD43F9" w:rsidRPr="00FD43F9" w:rsidRDefault="00FD43F9">
      <w:pPr>
        <w:rPr>
          <w:rFonts w:ascii="Verdana" w:hAnsi="Verdana"/>
          <w:color w:val="70AD47" w:themeColor="accent6"/>
          <w:sz w:val="21"/>
          <w:szCs w:val="21"/>
        </w:rPr>
      </w:pPr>
      <w:r w:rsidRPr="00FD43F9">
        <w:rPr>
          <w:rFonts w:ascii="Verdana" w:hAnsi="Verdana"/>
          <w:b/>
          <w:color w:val="70AD47" w:themeColor="accent6"/>
          <w:sz w:val="21"/>
          <w:szCs w:val="21"/>
        </w:rPr>
        <w:t xml:space="preserve"> Интеллектуальное развитие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В этой области ребенок должен уметь</w:t>
      </w:r>
      <w:r>
        <w:rPr>
          <w:rFonts w:ascii="Verdana" w:hAnsi="Verdana"/>
          <w:color w:val="000000"/>
          <w:sz w:val="21"/>
          <w:szCs w:val="21"/>
        </w:rPr>
        <w:t>: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решать простые логические задачки, головоломки и ребусы, отгадывать загадки;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находить лишний предмет в группе;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добавлять в группу недостающие предметы;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рассказывать, чем похожи или отличаются те или иные предметы;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группировать предметы по признаку и называть его;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восстанавливать последовательность событий (что было сначала, потом); раскладывать картинки в правильной последовательности. Слух, зрение, внимание, память, речь </w:t>
      </w:r>
      <w:proofErr w:type="gramStart"/>
      <w:r>
        <w:rPr>
          <w:rFonts w:ascii="Verdana" w:hAnsi="Verdana"/>
          <w:color w:val="000000"/>
          <w:sz w:val="21"/>
          <w:szCs w:val="21"/>
        </w:rPr>
        <w:t>Здесь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дошкольнику нужно уметь: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находить 10-15 отличий на двух похожих картинках;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точно копировать простой узор;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описывать по памяти картинку;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запомнить предложение из 5-6 слов и повторить его;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писать графические диктанты («одна клетка вверх, две клетки влево, две клетки вниз, одна клетка вправо»);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прочитать наизусть стихотворение, рассказать сказку;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пересказать услышанный рассказ;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составлять рассказ по картинке Основы математики Перед поступлением в первый класс необходимо: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уметь считать от 1 до 10 и обратно, восстанавливать числовой ряд, в котором пропущены некоторые числа;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выполнять счетные операции в пределах десяти, увеличивать/уменьшать количество предметов «на один», «на два»;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знать понятия «больше-меньше-поровну»;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знать простые геометрические фигуры, уметь составлять аппликации из геометрических фигур;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уметь сравнивать предметы по длине, ширине и высоте;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уметь поделить предмет на две/три/четыре равные части. Чтение Важно, чтобы ребенок: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отличал буквы от звуков, гласные от согласных;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мог найти нужную букву в начале, середине и конце слова;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подбирал слова на заданную букву;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• делил слово на слоги;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читал предложения из 4-5 слов и понимал прочитанное. </w:t>
      </w:r>
    </w:p>
    <w:p w:rsidR="00FD43F9" w:rsidRPr="00FD43F9" w:rsidRDefault="00FD43F9">
      <w:pPr>
        <w:rPr>
          <w:rFonts w:ascii="Verdana" w:hAnsi="Verdana"/>
          <w:color w:val="70AD47" w:themeColor="accent6"/>
          <w:sz w:val="24"/>
          <w:szCs w:val="24"/>
        </w:rPr>
      </w:pPr>
      <w:r w:rsidRPr="00FD43F9">
        <w:rPr>
          <w:rFonts w:ascii="Verdana" w:hAnsi="Verdana"/>
          <w:color w:val="70AD47" w:themeColor="accent6"/>
          <w:sz w:val="24"/>
          <w:szCs w:val="24"/>
        </w:rPr>
        <w:t>Навыки письма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Для успешного начала учебы в школе требуется: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правильно держать ручку и карандаш в руке;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проводить непрерывные прямые, волнистые, ломаные линии;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обводить по контуру рисунок, не отрывая карандаша от бумаги;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• уметь рисовать по клеточкам и точкам; уметь дорисовать отсутствующую половину симметричного рисунка;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• копировать с образца геометрические фигуры;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уметь продолжить штриховку рисунка;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• уметь аккуратно закрашивать рисунок, не выходя за контуры.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Какие документы необходимы перед поступлением в первый класс?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1. Свидетельство о рождении ребенка и его ксерокопия.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 Паспорт одного из родителей, куда вписан ребенок, и его ксерокопия.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3. Медицинская карта, оформленная и заверенная печатью поликлиники.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 Ксерокопия медицинского полиса.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5. Заявление, которое пишется на месте, в школе. </w:t>
      </w:r>
    </w:p>
    <w:p w:rsidR="00FD43F9" w:rsidRDefault="00FD43F9" w:rsidP="00FD43F9">
      <w:pPr>
        <w:spacing w:after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6. Некоторые школы просят две фотографии ребенка размером 3×4. </w:t>
      </w:r>
    </w:p>
    <w:p w:rsidR="00FD43F9" w:rsidRDefault="00FD43F9">
      <w:pPr>
        <w:rPr>
          <w:rFonts w:ascii="Verdana" w:hAnsi="Verdana"/>
          <w:color w:val="000000"/>
          <w:sz w:val="21"/>
          <w:szCs w:val="21"/>
        </w:rPr>
      </w:pPr>
    </w:p>
    <w:p w:rsidR="00FD43F9" w:rsidRDefault="00FD43F9">
      <w:pPr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rFonts w:ascii="Verdana" w:hAnsi="Verdana"/>
          <w:color w:val="000000"/>
          <w:sz w:val="21"/>
          <w:szCs w:val="21"/>
        </w:rPr>
        <w:t xml:space="preserve">Готов ли ваш ребенок к школе? </w:t>
      </w:r>
    </w:p>
    <w:p w:rsidR="00797CF1" w:rsidRDefault="00FD43F9">
      <w:r>
        <w:rPr>
          <w:rFonts w:ascii="Verdana" w:hAnsi="Verdana"/>
          <w:color w:val="000000"/>
          <w:sz w:val="21"/>
          <w:szCs w:val="21"/>
        </w:rPr>
        <w:t>В первый класс принимаются детишки, которым на 1 сентября будет не меньше шести с половиной лет. Если ребенок младше – решение о его зачислении принимает районный отдел управления образования. Как много сил при подготовке к школе родители тратят на то, чтобы научить свое сокровище писать, считать и, конечно, читать. Но, как показывает жизнь, для успешной адаптации это не самое главное. Главное – это то, может ли ребенок ПРИНЯТЬ те требования, которые сразу, с первых же дней, предъявляет ему школа (сидеть на уроке, слушать учителя, выполнять задания), умеет ли он контролировать свое поведение и ПОДЧИНЯТЬ его установленным правилам. Это и есть основной критерий готовности ребенка к школе...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br/>
      </w:r>
    </w:p>
    <w:sectPr w:rsidR="00797CF1" w:rsidSect="00FD43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9"/>
    <w:rsid w:val="00797CF1"/>
    <w:rsid w:val="00FD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7F26-28A3-4D3A-84C1-5C85688B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3F9"/>
  </w:style>
  <w:style w:type="character" w:styleId="a3">
    <w:name w:val="Hyperlink"/>
    <w:basedOn w:val="a0"/>
    <w:uiPriority w:val="99"/>
    <w:semiHidden/>
    <w:unhideWhenUsed/>
    <w:rsid w:val="00FD4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669</Words>
  <Characters>3817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2017-03-30T17:35:00Z</dcterms:created>
  <dcterms:modified xsi:type="dcterms:W3CDTF">2017-03-30T17:44:00Z</dcterms:modified>
</cp:coreProperties>
</file>